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FC408B" w:rsidRPr="00FC408B" w14:paraId="2E291E99" w14:textId="77777777" w:rsidTr="00FC408B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744B911" w14:textId="77777777" w:rsidR="00FC408B" w:rsidRPr="00FC408B" w:rsidRDefault="00FC408B" w:rsidP="00FC408B">
            <w:pPr>
              <w:rPr>
                <w:b/>
                <w:bCs/>
              </w:rPr>
            </w:pPr>
            <w:proofErr w:type="spellStart"/>
            <w:r w:rsidRPr="00FC408B">
              <w:rPr>
                <w:b/>
                <w:bCs/>
              </w:rPr>
              <w:t>Clipping</w:t>
            </w:r>
            <w:proofErr w:type="spellEnd"/>
            <w:r w:rsidRPr="00FC408B">
              <w:rPr>
                <w:b/>
                <w:bCs/>
              </w:rPr>
              <w:t xml:space="preserve"> Faconauto. Viernes, 25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C85E2" w14:textId="2BCBAA51" w:rsidR="00FC408B" w:rsidRPr="00FC408B" w:rsidRDefault="00FC408B" w:rsidP="00FC408B"/>
        </w:tc>
      </w:tr>
      <w:tr w:rsidR="00FC408B" w:rsidRPr="00FC408B" w14:paraId="3DF30980" w14:textId="77777777" w:rsidTr="00FC4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791D8" w14:textId="77777777" w:rsidR="00FC408B" w:rsidRPr="00FC408B" w:rsidRDefault="00FC408B" w:rsidP="00FC408B"/>
        </w:tc>
      </w:tr>
      <w:tr w:rsidR="00FC408B" w:rsidRPr="00FC408B" w14:paraId="7CA673D4" w14:textId="77777777" w:rsidTr="00FC408B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03B0F" w14:textId="77777777" w:rsidR="00FC408B" w:rsidRPr="00FC408B" w:rsidRDefault="00FC408B" w:rsidP="00FC408B">
            <w:pPr>
              <w:rPr>
                <w:b/>
                <w:bCs/>
              </w:rPr>
            </w:pPr>
            <w:r w:rsidRPr="00FC408B">
              <w:rPr>
                <w:b/>
                <w:bCs/>
              </w:rPr>
              <w:t>Corporativo</w:t>
            </w:r>
          </w:p>
        </w:tc>
      </w:tr>
      <w:tr w:rsidR="00FC408B" w:rsidRPr="00FC408B" w14:paraId="4A297042" w14:textId="77777777" w:rsidTr="00FC408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847"/>
            </w:tblGrid>
            <w:tr w:rsidR="00FC408B" w:rsidRPr="00FC408B" w14:paraId="28870D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B693DD" w14:textId="3F51A6EA" w:rsidR="00FC408B" w:rsidRPr="00FC408B" w:rsidRDefault="00FC408B" w:rsidP="00FC408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5344E7" w14:textId="77777777" w:rsidR="00FC408B" w:rsidRPr="00FC408B" w:rsidRDefault="00FC408B" w:rsidP="00FC408B">
                  <w:hyperlink r:id="rId4" w:history="1">
                    <w:r w:rsidRPr="00FC408B">
                      <w:rPr>
                        <w:rStyle w:val="Hipervnculo"/>
                        <w:b/>
                        <w:bCs/>
                      </w:rPr>
                      <w:t xml:space="preserve">Los puntos de recarga, en un mapa </w:t>
                    </w:r>
                  </w:hyperlink>
                  <w:r w:rsidRPr="00FC408B">
                    <w:br/>
                  </w:r>
                  <w:r w:rsidRPr="00FC408B">
                    <w:rPr>
                      <w:b/>
                      <w:bCs/>
                    </w:rPr>
                    <w:t xml:space="preserve">(25/04/2025 00:05) Auto </w:t>
                  </w:r>
                  <w:proofErr w:type="spellStart"/>
                  <w:r w:rsidRPr="00FC408B">
                    <w:rPr>
                      <w:b/>
                      <w:bCs/>
                    </w:rPr>
                    <w:t>Bild</w:t>
                  </w:r>
                  <w:proofErr w:type="spellEnd"/>
                  <w:r w:rsidRPr="00FC408B">
                    <w:rPr>
                      <w:b/>
                      <w:bCs/>
                    </w:rPr>
                    <w:t xml:space="preserve"> </w:t>
                  </w:r>
                  <w:r w:rsidRPr="00FC408B">
                    <w:br/>
                  </w:r>
                </w:p>
              </w:tc>
            </w:tr>
          </w:tbl>
          <w:p w14:paraId="60201744" w14:textId="77777777" w:rsidR="00FC408B" w:rsidRPr="00FC408B" w:rsidRDefault="00FC408B" w:rsidP="00FC408B"/>
        </w:tc>
      </w:tr>
      <w:tr w:rsidR="00FC408B" w:rsidRPr="00FC408B" w14:paraId="2CDA6A50" w14:textId="77777777" w:rsidTr="00FC408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445"/>
            </w:tblGrid>
            <w:tr w:rsidR="00FC408B" w:rsidRPr="00FC408B" w14:paraId="2D829C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C464AD" w14:textId="3A7D2F68" w:rsidR="00FC408B" w:rsidRPr="00FC408B" w:rsidRDefault="00FC408B" w:rsidP="00FC408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570C60" w14:textId="77777777" w:rsidR="00FC408B" w:rsidRPr="00FC408B" w:rsidRDefault="00FC408B" w:rsidP="00FC408B">
                  <w:hyperlink r:id="rId5" w:history="1">
                    <w:r w:rsidRPr="00FC408B">
                      <w:rPr>
                        <w:rStyle w:val="Hipervnculo"/>
                        <w:b/>
                        <w:bCs/>
                      </w:rPr>
                      <w:t xml:space="preserve">UN CRECIMIENTO DESTACADO </w:t>
                    </w:r>
                  </w:hyperlink>
                  <w:r w:rsidRPr="00FC408B">
                    <w:br/>
                  </w:r>
                  <w:r w:rsidRPr="00FC408B">
                    <w:rPr>
                      <w:b/>
                      <w:bCs/>
                    </w:rPr>
                    <w:t xml:space="preserve">(25/04/2025 00:05) Auto </w:t>
                  </w:r>
                  <w:proofErr w:type="spellStart"/>
                  <w:r w:rsidRPr="00FC408B">
                    <w:rPr>
                      <w:b/>
                      <w:bCs/>
                    </w:rPr>
                    <w:t>Bild</w:t>
                  </w:r>
                  <w:proofErr w:type="spellEnd"/>
                  <w:r w:rsidRPr="00FC408B">
                    <w:rPr>
                      <w:b/>
                      <w:bCs/>
                    </w:rPr>
                    <w:t xml:space="preserve"> </w:t>
                  </w:r>
                  <w:r w:rsidRPr="00FC408B">
                    <w:br/>
                  </w:r>
                </w:p>
              </w:tc>
            </w:tr>
          </w:tbl>
          <w:p w14:paraId="06B36FF3" w14:textId="77777777" w:rsidR="00FC408B" w:rsidRPr="00FC408B" w:rsidRDefault="00FC408B" w:rsidP="00FC408B"/>
        </w:tc>
      </w:tr>
      <w:tr w:rsidR="00FC408B" w:rsidRPr="00FC408B" w14:paraId="2BECFED0" w14:textId="77777777" w:rsidTr="00FC408B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2D38E8" w14:textId="77777777" w:rsidR="00FC408B" w:rsidRPr="00FC408B" w:rsidRDefault="00FC408B" w:rsidP="00FC408B">
            <w:pPr>
              <w:rPr>
                <w:b/>
                <w:bCs/>
              </w:rPr>
            </w:pPr>
            <w:r w:rsidRPr="00FC408B">
              <w:rPr>
                <w:b/>
                <w:bCs/>
              </w:rPr>
              <w:t>Competencia</w:t>
            </w:r>
          </w:p>
        </w:tc>
      </w:tr>
      <w:tr w:rsidR="00FC408B" w:rsidRPr="00FC408B" w14:paraId="02E2E4DB" w14:textId="77777777" w:rsidTr="00FC408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C408B" w:rsidRPr="00FC408B" w14:paraId="203799B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F845EF" w14:textId="6F907ECC" w:rsidR="00FC408B" w:rsidRPr="00FC408B" w:rsidRDefault="00FC408B" w:rsidP="00FC408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9FA987" w14:textId="77777777" w:rsidR="00FC408B" w:rsidRPr="00FC408B" w:rsidRDefault="00FC408B" w:rsidP="00FC408B">
                  <w:hyperlink r:id="rId6" w:history="1">
                    <w:r w:rsidRPr="00FC408B">
                      <w:rPr>
                        <w:rStyle w:val="Hipervnculo"/>
                        <w:b/>
                        <w:bCs/>
                      </w:rPr>
                      <w:t xml:space="preserve">Powerdot registra más del doble de recargas de vehículos eléctricos esta Semana Santa con respecto a la de 2024 </w:t>
                    </w:r>
                  </w:hyperlink>
                  <w:r w:rsidRPr="00FC408B">
                    <w:br/>
                  </w:r>
                  <w:r w:rsidRPr="00FC408B">
                    <w:rPr>
                      <w:b/>
                      <w:bCs/>
                    </w:rPr>
                    <w:t xml:space="preserve">(24/04/2025 22:53) </w:t>
                  </w:r>
                  <w:hyperlink r:id="rId7" w:history="1">
                    <w:r w:rsidRPr="00FC408B">
                      <w:rPr>
                        <w:rStyle w:val="Hipervnculo"/>
                        <w:b/>
                        <w:bCs/>
                      </w:rPr>
                      <w:t>www.murcia.com</w:t>
                    </w:r>
                  </w:hyperlink>
                  <w:r w:rsidRPr="00FC408B">
                    <w:rPr>
                      <w:b/>
                      <w:bCs/>
                    </w:rPr>
                    <w:t xml:space="preserve"> </w:t>
                  </w:r>
                  <w:r w:rsidRPr="00FC408B">
                    <w:br/>
                  </w:r>
                  <w:hyperlink r:id="rId8" w:history="1">
                    <w:r w:rsidRPr="00FC408B">
                      <w:rPr>
                        <w:rStyle w:val="Hipervnculo"/>
                      </w:rPr>
                      <w:t>https://www.murcia.com/empresas/noticias/2025/04/24-powerdot-registra-mas-del-doble-de-recargas-de-vehiculos-electricos-esta-semana-santa-con-respecto-a-la-de-2024.asp</w:t>
                    </w:r>
                  </w:hyperlink>
                  <w:r w:rsidRPr="00FC408B">
                    <w:t xml:space="preserve"> </w:t>
                  </w:r>
                </w:p>
              </w:tc>
            </w:tr>
          </w:tbl>
          <w:p w14:paraId="10114DD0" w14:textId="77777777" w:rsidR="00FC408B" w:rsidRPr="00FC408B" w:rsidRDefault="00FC408B" w:rsidP="00FC408B"/>
        </w:tc>
      </w:tr>
      <w:tr w:rsidR="00FC408B" w:rsidRPr="00FC408B" w14:paraId="1B90FBB3" w14:textId="77777777" w:rsidTr="00FC408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C408B" w:rsidRPr="00FC408B" w14:paraId="599AED7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725330" w14:textId="155D4608" w:rsidR="00FC408B" w:rsidRPr="00FC408B" w:rsidRDefault="00FC408B" w:rsidP="00FC408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EE4A09" w14:textId="77777777" w:rsidR="00FC408B" w:rsidRPr="00FC408B" w:rsidRDefault="00FC408B" w:rsidP="00FC408B">
                  <w:hyperlink r:id="rId9" w:history="1">
                    <w:r w:rsidRPr="00FC408B">
                      <w:rPr>
                        <w:rStyle w:val="Hipervnculo"/>
                        <w:b/>
                        <w:bCs/>
                      </w:rPr>
                      <w:t xml:space="preserve">El Rey recibe a una delegación del </w:t>
                    </w:r>
                    <w:proofErr w:type="spellStart"/>
                    <w:r w:rsidRPr="00FC408B">
                      <w:rPr>
                        <w:rStyle w:val="Hipervnculo"/>
                        <w:b/>
                        <w:bCs/>
                      </w:rPr>
                      <w:t>Automobile</w:t>
                    </w:r>
                    <w:proofErr w:type="spellEnd"/>
                    <w:r w:rsidRPr="00FC408B">
                      <w:rPr>
                        <w:rStyle w:val="Hipervnculo"/>
                        <w:b/>
                        <w:bCs/>
                      </w:rPr>
                      <w:t xml:space="preserve"> Barcelona con motivo su 43a edición </w:t>
                    </w:r>
                  </w:hyperlink>
                  <w:r w:rsidRPr="00FC408B">
                    <w:br/>
                  </w:r>
                  <w:r w:rsidRPr="00FC408B">
                    <w:rPr>
                      <w:b/>
                      <w:bCs/>
                    </w:rPr>
                    <w:t xml:space="preserve">(25/04/2025 00:32) ABC Andalucía </w:t>
                  </w:r>
                  <w:r w:rsidRPr="00FC408B">
                    <w:br/>
                  </w:r>
                </w:p>
              </w:tc>
            </w:tr>
          </w:tbl>
          <w:p w14:paraId="27950942" w14:textId="77777777" w:rsidR="00FC408B" w:rsidRPr="00FC408B" w:rsidRDefault="00FC408B" w:rsidP="00FC408B"/>
        </w:tc>
      </w:tr>
      <w:tr w:rsidR="00FC408B" w:rsidRPr="00FC408B" w14:paraId="7DC83861" w14:textId="77777777" w:rsidTr="00FC408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362"/>
            </w:tblGrid>
            <w:tr w:rsidR="00FC408B" w:rsidRPr="00FC408B" w14:paraId="0F26CE6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14C9E3" w14:textId="3654665E" w:rsidR="00FC408B" w:rsidRPr="00FC408B" w:rsidRDefault="00FC408B" w:rsidP="00FC408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91C45C" w14:textId="77777777" w:rsidR="00FC408B" w:rsidRPr="00FC408B" w:rsidRDefault="00FC408B" w:rsidP="00FC408B">
                  <w:hyperlink r:id="rId10" w:history="1">
                    <w:r w:rsidRPr="00FC408B">
                      <w:rPr>
                        <w:rStyle w:val="Hipervnculo"/>
                        <w:b/>
                        <w:bCs/>
                      </w:rPr>
                      <w:t xml:space="preserve">DE SABIOS ES RECTIFICAR, AUNQUE NO LLEGAN </w:t>
                    </w:r>
                  </w:hyperlink>
                  <w:r w:rsidRPr="00FC408B">
                    <w:br/>
                  </w:r>
                  <w:r w:rsidRPr="00FC408B">
                    <w:rPr>
                      <w:b/>
                      <w:bCs/>
                    </w:rPr>
                    <w:t xml:space="preserve">(25/04/2025 00:05) Auto </w:t>
                  </w:r>
                  <w:proofErr w:type="spellStart"/>
                  <w:r w:rsidRPr="00FC408B">
                    <w:rPr>
                      <w:b/>
                      <w:bCs/>
                    </w:rPr>
                    <w:t>Bild</w:t>
                  </w:r>
                  <w:proofErr w:type="spellEnd"/>
                  <w:r w:rsidRPr="00FC408B">
                    <w:rPr>
                      <w:b/>
                      <w:bCs/>
                    </w:rPr>
                    <w:t xml:space="preserve"> </w:t>
                  </w:r>
                  <w:r w:rsidRPr="00FC408B">
                    <w:br/>
                  </w:r>
                </w:p>
              </w:tc>
            </w:tr>
          </w:tbl>
          <w:p w14:paraId="5EC9C645" w14:textId="77777777" w:rsidR="00FC408B" w:rsidRPr="00FC408B" w:rsidRDefault="00FC408B" w:rsidP="00FC408B"/>
        </w:tc>
      </w:tr>
      <w:tr w:rsidR="00FC408B" w:rsidRPr="00FC408B" w14:paraId="5E6C6E61" w14:textId="77777777" w:rsidTr="00FC408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445"/>
            </w:tblGrid>
            <w:tr w:rsidR="00FC408B" w:rsidRPr="00FC408B" w14:paraId="5DD35A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27CFFC" w14:textId="5EE7E63C" w:rsidR="00FC408B" w:rsidRPr="00FC408B" w:rsidRDefault="00FC408B" w:rsidP="00FC408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62BC01" w14:textId="77777777" w:rsidR="00FC408B" w:rsidRPr="00FC408B" w:rsidRDefault="00FC408B" w:rsidP="00FC408B">
                  <w:hyperlink r:id="rId11" w:history="1">
                    <w:r w:rsidRPr="00FC408B">
                      <w:rPr>
                        <w:rStyle w:val="Hipervnculo"/>
                        <w:b/>
                        <w:bCs/>
                      </w:rPr>
                      <w:t xml:space="preserve">UN CRECIMIENTO DESTACADO </w:t>
                    </w:r>
                  </w:hyperlink>
                  <w:r w:rsidRPr="00FC408B">
                    <w:br/>
                  </w:r>
                  <w:r w:rsidRPr="00FC408B">
                    <w:rPr>
                      <w:b/>
                      <w:bCs/>
                    </w:rPr>
                    <w:t xml:space="preserve">(25/04/2025 00:05) Auto </w:t>
                  </w:r>
                  <w:proofErr w:type="spellStart"/>
                  <w:r w:rsidRPr="00FC408B">
                    <w:rPr>
                      <w:b/>
                      <w:bCs/>
                    </w:rPr>
                    <w:t>Bild</w:t>
                  </w:r>
                  <w:proofErr w:type="spellEnd"/>
                  <w:r w:rsidRPr="00FC408B">
                    <w:rPr>
                      <w:b/>
                      <w:bCs/>
                    </w:rPr>
                    <w:t xml:space="preserve"> </w:t>
                  </w:r>
                  <w:r w:rsidRPr="00FC408B">
                    <w:br/>
                  </w:r>
                </w:p>
              </w:tc>
            </w:tr>
          </w:tbl>
          <w:p w14:paraId="104FBF59" w14:textId="77777777" w:rsidR="00FC408B" w:rsidRPr="00FC408B" w:rsidRDefault="00FC408B" w:rsidP="00FC408B"/>
        </w:tc>
      </w:tr>
      <w:tr w:rsidR="00FC408B" w:rsidRPr="00FC408B" w14:paraId="5D71FDE3" w14:textId="77777777" w:rsidTr="00FC408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711"/>
            </w:tblGrid>
            <w:tr w:rsidR="00FC408B" w:rsidRPr="00FC408B" w14:paraId="0B2CA7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D37029" w14:textId="01786D95" w:rsidR="00FC408B" w:rsidRPr="00FC408B" w:rsidRDefault="00FC408B" w:rsidP="00FC408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827E1B" w14:textId="77777777" w:rsidR="00FC408B" w:rsidRPr="00FC408B" w:rsidRDefault="00FC408B" w:rsidP="00FC408B">
                  <w:hyperlink r:id="rId12" w:history="1">
                    <w:r w:rsidRPr="00FC408B">
                      <w:rPr>
                        <w:rStyle w:val="Hipervnculo"/>
                        <w:b/>
                        <w:bCs/>
                      </w:rPr>
                      <w:t xml:space="preserve">Casi el 60% de los de recarga de acceso se ubica en la ciudad </w:t>
                    </w:r>
                  </w:hyperlink>
                  <w:r w:rsidRPr="00FC408B">
                    <w:br/>
                  </w:r>
                  <w:r w:rsidRPr="00FC408B">
                    <w:rPr>
                      <w:b/>
                      <w:bCs/>
                    </w:rPr>
                    <w:t xml:space="preserve">(25/04/2025 00:04) El Economista </w:t>
                  </w:r>
                  <w:r w:rsidRPr="00FC408B">
                    <w:br/>
                  </w:r>
                </w:p>
              </w:tc>
            </w:tr>
          </w:tbl>
          <w:p w14:paraId="4B3222E8" w14:textId="77777777" w:rsidR="00FC408B" w:rsidRPr="00FC408B" w:rsidRDefault="00FC408B" w:rsidP="00FC408B"/>
        </w:tc>
      </w:tr>
    </w:tbl>
    <w:p w14:paraId="67450A6E" w14:textId="77777777" w:rsidR="00FC408B" w:rsidRDefault="00FC408B"/>
    <w:sectPr w:rsidR="00FC4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8B"/>
    <w:rsid w:val="00D22C87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AEC5"/>
  <w15:chartTrackingRefBased/>
  <w15:docId w15:val="{D4088CFC-1FE4-4235-85FB-F2A663F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4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4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4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4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4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4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4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4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4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4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40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40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40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40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40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40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4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4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4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40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40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40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40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40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C408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cia.com/empresas/noticias/2025/04/24-powerdot-registra-mas-del-doble-de-recargas-de-vehiculos-electricos-esta-semana-santa-con-respecto-a-la-de-2024.a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rcia.com" TargetMode="External"/><Relationship Id="rId12" Type="http://schemas.openxmlformats.org/officeDocument/2006/relationships/hyperlink" Target="https://metaclip.auditmedia.es/api/document/prensa/b9a0348b-c7d1-4c7b-8519-1154586f7b58?tknid=E3afk1mjvUWCS0ht7U6oxA--&amp;tknmd=DGb8FOvp66ReBymUZnE1AA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online/0b87cb4c-2ed5-4995-8abf-cddf797cd640?tknid=E3afk1mjvUWCS0ht7U6oxA--&amp;tknmd=y1LaQf9y18zCYPlgQaqDZA--" TargetMode="External"/><Relationship Id="rId11" Type="http://schemas.openxmlformats.org/officeDocument/2006/relationships/hyperlink" Target="https://metaclip.auditmedia.es/api/document/prensa/a52e76f0-d19c-49d1-9e7b-149b0d9b939a?tknid=E3afk1mjvUWCS0ht7U6oxA--&amp;tknmd=_HscQhsOzDBYzUeWQrUE0w--" TargetMode="External"/><Relationship Id="rId5" Type="http://schemas.openxmlformats.org/officeDocument/2006/relationships/hyperlink" Target="https://metaclip.auditmedia.es/api/document/prensa/f6ca3b2b-c10a-4544-8e3d-f6b64e221266?tknid=E3afk1mjvUWCS0ht7U6oxA--&amp;tknmd=jBJSta07i9M_vqkRYqtG.g--" TargetMode="External"/><Relationship Id="rId10" Type="http://schemas.openxmlformats.org/officeDocument/2006/relationships/hyperlink" Target="https://metaclip.auditmedia.es/api/document/prensa/69b22c1d-1ddf-4740-bca4-0996ce44bfbf?tknid=E3afk1mjvUWCS0ht7U6oxA--&amp;tknmd=599HtMbmvVUGKunz9p1lxw--" TargetMode="External"/><Relationship Id="rId4" Type="http://schemas.openxmlformats.org/officeDocument/2006/relationships/hyperlink" Target="https://metaclip.auditmedia.es/api/document/prensa/b7e52815-fe78-40bb-a28f-fdd371f6e2b3?tknid=E3afk1mjvUWCS0ht7U6oxA--&amp;tknmd=9h00Nq_74gJopMcU7.ywjw--" TargetMode="External"/><Relationship Id="rId9" Type="http://schemas.openxmlformats.org/officeDocument/2006/relationships/hyperlink" Target="https://metaclip.auditmedia.es/api/document/prensa/e818b180-5097-4bc0-89dd-3f6e69c89778?tknid=E3afk1mjvUWCS0ht7U6oxA--&amp;tknmd=NITlPt71P_6ZFYnpEh1s5Q-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2025-04-25T10:22:00Z</dcterms:created>
  <dcterms:modified xsi:type="dcterms:W3CDTF">2025-04-25T10:34:00Z</dcterms:modified>
</cp:coreProperties>
</file>