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6"/>
        <w:gridCol w:w="94"/>
      </w:tblGrid>
      <w:tr w:rsidR="0005117D" w:rsidRPr="0005117D" w14:paraId="46D9323D" w14:textId="77777777" w:rsidTr="0005117D">
        <w:trPr>
          <w:trHeight w:val="960"/>
          <w:tblCellSpacing w:w="15" w:type="dxa"/>
        </w:trPr>
        <w:tc>
          <w:tcPr>
            <w:tcW w:w="4927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6FB1EE9" w14:textId="77777777" w:rsidR="0005117D" w:rsidRPr="0005117D" w:rsidRDefault="0005117D" w:rsidP="0005117D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05117D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05117D">
              <w:rPr>
                <w:b/>
                <w:bCs/>
                <w:sz w:val="40"/>
                <w:szCs w:val="40"/>
              </w:rPr>
              <w:t xml:space="preserve"> Faconauto. Lunes, 4 noviembre 2024</w:t>
            </w:r>
          </w:p>
        </w:tc>
        <w:tc>
          <w:tcPr>
            <w:tcW w:w="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DB799" w14:textId="3D8EE171" w:rsidR="0005117D" w:rsidRPr="0005117D" w:rsidRDefault="0005117D" w:rsidP="0005117D"/>
        </w:tc>
      </w:tr>
      <w:tr w:rsidR="0005117D" w:rsidRPr="0005117D" w14:paraId="7B9E1749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916D8" w14:textId="77777777" w:rsidR="0005117D" w:rsidRPr="0005117D" w:rsidRDefault="0005117D" w:rsidP="0005117D"/>
        </w:tc>
      </w:tr>
      <w:tr w:rsidR="0005117D" w:rsidRPr="0005117D" w14:paraId="6D37452A" w14:textId="77777777" w:rsidTr="0005117D">
        <w:trPr>
          <w:gridAfter w:val="1"/>
          <w:wAfter w:w="26" w:type="pct"/>
          <w:trHeight w:val="300"/>
          <w:tblCellSpacing w:w="15" w:type="dxa"/>
        </w:trPr>
        <w:tc>
          <w:tcPr>
            <w:tcW w:w="4927" w:type="pct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03BE9" w14:textId="77777777" w:rsidR="0005117D" w:rsidRPr="0005117D" w:rsidRDefault="0005117D" w:rsidP="0005117D">
            <w:pPr>
              <w:rPr>
                <w:b/>
                <w:bCs/>
              </w:rPr>
            </w:pPr>
            <w:r w:rsidRPr="0005117D">
              <w:rPr>
                <w:b/>
                <w:bCs/>
              </w:rPr>
              <w:t>Corporativo</w:t>
            </w:r>
          </w:p>
        </w:tc>
      </w:tr>
      <w:tr w:rsidR="0005117D" w:rsidRPr="0005117D" w14:paraId="3406EE2F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505156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654F45" w14:textId="3F02AAAF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9F0360" w14:textId="77777777" w:rsidR="0005117D" w:rsidRPr="0005117D" w:rsidRDefault="0005117D" w:rsidP="0005117D">
                  <w:hyperlink r:id="rId4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El sector de la automoción exige un plan que achatarre 165.000 vehículos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(03/11/2024 08:29) </w:t>
                  </w:r>
                  <w:hyperlink r:id="rId5" w:history="1">
                    <w:r w:rsidRPr="0005117D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6" w:history="1">
                    <w:r w:rsidRPr="0005117D">
                      <w:rPr>
                        <w:rStyle w:val="Hipervnculo"/>
                      </w:rPr>
                      <w:t>https://www.larazon.es/economia/sector-automocion-exige-plan-que-achatarre-165000-vehiculos_20241103672725abd058410001ccd6ca.html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5B785FFA" w14:textId="77777777" w:rsidR="0005117D" w:rsidRPr="0005117D" w:rsidRDefault="0005117D" w:rsidP="0005117D"/>
        </w:tc>
      </w:tr>
      <w:tr w:rsidR="0005117D" w:rsidRPr="0005117D" w14:paraId="6E6A4915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1F7D4D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EC5E4A" w14:textId="645AE2C0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E9EEDC" w14:textId="77777777" w:rsidR="0005117D" w:rsidRPr="0005117D" w:rsidRDefault="0005117D" w:rsidP="0005117D">
                  <w:hyperlink r:id="rId7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La DANA también se ceba con los concesionarios en Valencia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(31/10/2024 22:22) </w:t>
                  </w:r>
                  <w:hyperlink r:id="rId8" w:history="1">
                    <w:r w:rsidRPr="0005117D">
                      <w:rPr>
                        <w:rStyle w:val="Hipervnculo"/>
                        <w:b/>
                        <w:bCs/>
                      </w:rPr>
                      <w:t>www.latribunadeautomocion.es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9" w:history="1">
                    <w:r w:rsidRPr="0005117D">
                      <w:rPr>
                        <w:rStyle w:val="Hipervnculo"/>
                      </w:rPr>
                      <w:t>https://www.latribunadeautomocion.es/2024/10/la-dana-en-valencia-tambien-se-ceba-con-los-concesionarios/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2519EB72" w14:textId="77777777" w:rsidR="0005117D" w:rsidRPr="0005117D" w:rsidRDefault="0005117D" w:rsidP="0005117D"/>
        </w:tc>
      </w:tr>
      <w:tr w:rsidR="0005117D" w:rsidRPr="0005117D" w14:paraId="4671B49A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3367CCD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828E35" w14:textId="0DB9BE2A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967087" w14:textId="77777777" w:rsidR="0005117D" w:rsidRPr="0005117D" w:rsidRDefault="0005117D" w:rsidP="0005117D">
                  <w:hyperlink r:id="rId10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Pedro Sánchez confirma que habrá un nuevo Plan MOVES en 2025 para la compra de coches eléctricos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(31/10/2024 13:00) </w:t>
                  </w:r>
                  <w:hyperlink r:id="rId11" w:history="1">
                    <w:r w:rsidRPr="0005117D">
                      <w:rPr>
                        <w:rStyle w:val="Hipervnculo"/>
                        <w:b/>
                        <w:bCs/>
                      </w:rPr>
                      <w:t>www.autopista.es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12" w:history="1">
                    <w:r w:rsidRPr="0005117D">
                      <w:rPr>
                        <w:rStyle w:val="Hipervnculo"/>
                      </w:rPr>
                      <w:t>https://www.autopista.es/noticias-motor/pedro-sanchez-confirma-habra-nuevo-plan-moves-en-2025-compra-coches-electricos_301916_102.html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30299624" w14:textId="77777777" w:rsidR="0005117D" w:rsidRPr="0005117D" w:rsidRDefault="0005117D" w:rsidP="0005117D"/>
        </w:tc>
      </w:tr>
      <w:tr w:rsidR="0005117D" w:rsidRPr="0005117D" w14:paraId="49C76BF3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5D97BDA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2A4367" w14:textId="29C0FFA4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687685" w14:textId="77777777" w:rsidR="0005117D" w:rsidRPr="0005117D" w:rsidRDefault="0005117D" w:rsidP="0005117D">
                  <w:hyperlink r:id="rId13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COCHES ESPAÑA | Estos coches no podrán circular a partir del 1 de enero de 2025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(31/10/2024 11:02) </w:t>
                  </w:r>
                  <w:hyperlink r:id="rId14" w:history="1">
                    <w:r w:rsidRPr="0005117D">
                      <w:rPr>
                        <w:rStyle w:val="Hipervnculo"/>
                        <w:b/>
                        <w:bCs/>
                      </w:rPr>
                      <w:t>www.laprovincia.es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15" w:history="1">
                    <w:r w:rsidRPr="0005117D">
                      <w:rPr>
                        <w:rStyle w:val="Hipervnculo"/>
                      </w:rPr>
                      <w:t>https://www.laprovincia.es/sociedad/2024/10/31/restricciones-circulacion-2025-comprueba-coche-lista-dv-110996549.html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2154B599" w14:textId="77777777" w:rsidR="0005117D" w:rsidRPr="0005117D" w:rsidRDefault="0005117D" w:rsidP="0005117D"/>
        </w:tc>
      </w:tr>
      <w:tr w:rsidR="0005117D" w:rsidRPr="0005117D" w14:paraId="6453B8D6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456438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51A0E" w14:textId="6C1BFAC3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453738" w14:textId="77777777" w:rsidR="0005117D" w:rsidRPr="0005117D" w:rsidRDefault="0005117D" w:rsidP="0005117D">
                  <w:hyperlink r:id="rId16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Faconauto publica la agenda del VIII Observatorio del Vehículo de Ocasión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(31/10/2024 10:28) </w:t>
                  </w:r>
                  <w:hyperlink r:id="rId17" w:history="1">
                    <w:r w:rsidRPr="0005117D">
                      <w:rPr>
                        <w:rStyle w:val="Hipervnculo"/>
                        <w:b/>
                        <w:bCs/>
                      </w:rPr>
                      <w:t>www.posventa.info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18" w:history="1">
                    <w:r w:rsidRPr="0005117D">
                      <w:rPr>
                        <w:rStyle w:val="Hipervnculo"/>
                      </w:rPr>
                      <w:t>https://www.posventa.info/texto-diario/mostrar/5052337/faconauto-publica-agenda-viii-observatorio-vehiculo-ocasion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30DE89A8" w14:textId="77777777" w:rsidR="0005117D" w:rsidRPr="0005117D" w:rsidRDefault="0005117D" w:rsidP="0005117D"/>
        </w:tc>
      </w:tr>
      <w:tr w:rsidR="0005117D" w:rsidRPr="0005117D" w14:paraId="12097E43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7A2BDB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6DC87" w14:textId="086FEFEC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A731BD" w14:textId="77777777" w:rsidR="0005117D" w:rsidRPr="0005117D" w:rsidRDefault="0005117D" w:rsidP="0005117D">
                  <w:hyperlink r:id="rId19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Federico Pérez (Aivora Solutions): "La inteligencia artificial va a ser el futuro en atención al cliente"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(31/10/2024 09:38) </w:t>
                  </w:r>
                  <w:hyperlink r:id="rId20" w:history="1">
                    <w:r w:rsidRPr="0005117D">
                      <w:rPr>
                        <w:rStyle w:val="Hipervnculo"/>
                        <w:b/>
                        <w:bCs/>
                      </w:rPr>
                      <w:t>www.posventa.com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21" w:history="1">
                    <w:r w:rsidRPr="0005117D">
                      <w:rPr>
                        <w:rStyle w:val="Hipervnculo"/>
                      </w:rPr>
                      <w:t>https://www.posventa.com/texto-diario/mostrar/5051990/federico-perez-aivora-solutions-inteligencia-artificial-futuro-atencion-cliente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7F91A8E6" w14:textId="77777777" w:rsidR="0005117D" w:rsidRPr="0005117D" w:rsidRDefault="0005117D" w:rsidP="0005117D"/>
        </w:tc>
      </w:tr>
      <w:tr w:rsidR="0005117D" w:rsidRPr="0005117D" w14:paraId="00795C5A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741"/>
            </w:tblGrid>
            <w:tr w:rsidR="0005117D" w:rsidRPr="0005117D" w14:paraId="2D6270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3D89D0" w14:textId="4953E58F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DCB041" w14:textId="77777777" w:rsidR="0005117D" w:rsidRPr="0005117D" w:rsidRDefault="0005117D" w:rsidP="0005117D">
                  <w:hyperlink r:id="rId22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La automoción exige un plan que achatarre 165.000 vehículos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(03/11/2024 03:10) La Razón </w:t>
                  </w:r>
                </w:p>
              </w:tc>
            </w:tr>
          </w:tbl>
          <w:p w14:paraId="347826E8" w14:textId="77777777" w:rsidR="0005117D" w:rsidRPr="0005117D" w:rsidRDefault="0005117D" w:rsidP="0005117D"/>
        </w:tc>
      </w:tr>
      <w:tr w:rsidR="0005117D" w:rsidRPr="0005117D" w14:paraId="7338423A" w14:textId="77777777" w:rsidTr="0005117D">
        <w:trPr>
          <w:gridAfter w:val="1"/>
          <w:wAfter w:w="26" w:type="pct"/>
          <w:trHeight w:val="300"/>
          <w:tblCellSpacing w:w="15" w:type="dxa"/>
        </w:trPr>
        <w:tc>
          <w:tcPr>
            <w:tcW w:w="4927" w:type="pct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89E28" w14:textId="77777777" w:rsidR="0005117D" w:rsidRPr="0005117D" w:rsidRDefault="0005117D" w:rsidP="0005117D">
            <w:pPr>
              <w:rPr>
                <w:b/>
                <w:bCs/>
              </w:rPr>
            </w:pPr>
            <w:r w:rsidRPr="0005117D">
              <w:rPr>
                <w:b/>
                <w:bCs/>
              </w:rPr>
              <w:lastRenderedPageBreak/>
              <w:t>Competencia</w:t>
            </w:r>
          </w:p>
        </w:tc>
      </w:tr>
      <w:tr w:rsidR="0005117D" w:rsidRPr="0005117D" w14:paraId="671D600D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6C632B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51A906" w14:textId="329A7AF6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CE320E" w14:textId="77777777" w:rsidR="0005117D" w:rsidRPr="0005117D" w:rsidRDefault="0005117D" w:rsidP="0005117D">
                  <w:hyperlink r:id="rId23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Ebro, socio de la china Cherry, producirá su primer coche este mismo noviembre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(01/11/2024 17:03) </w:t>
                  </w:r>
                  <w:hyperlink r:id="rId24" w:history="1">
                    <w:r w:rsidRPr="0005117D">
                      <w:rPr>
                        <w:rStyle w:val="Hipervnculo"/>
                        <w:b/>
                        <w:bCs/>
                      </w:rPr>
                      <w:t>www.segre.com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25" w:history="1">
                    <w:r w:rsidRPr="0005117D">
                      <w:rPr>
                        <w:rStyle w:val="Hipervnculo"/>
                      </w:rPr>
                      <w:t>https://www.segre.com/es/economia/241101/ebro-producira-su-primer-coche-este-mismo-noviembre_616351.html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339B47C7" w14:textId="77777777" w:rsidR="0005117D" w:rsidRPr="0005117D" w:rsidRDefault="0005117D" w:rsidP="0005117D"/>
        </w:tc>
      </w:tr>
      <w:tr w:rsidR="0005117D" w:rsidRPr="0005117D" w14:paraId="657D020F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3008A0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FACCDA" w14:textId="6B6C0B4D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91CA3E" w14:textId="77777777" w:rsidR="0005117D" w:rsidRPr="0005117D" w:rsidRDefault="0005117D" w:rsidP="0005117D">
                  <w:hyperlink r:id="rId26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¿Qué 'culpa' tienen los coches (y el transporte) en las emisiones de CO2 y el cambio climático?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(01/11/2024 01:59) </w:t>
                  </w:r>
                  <w:hyperlink r:id="rId27" w:history="1">
                    <w:r w:rsidRPr="0005117D">
                      <w:rPr>
                        <w:rStyle w:val="Hipervnculo"/>
                        <w:b/>
                        <w:bCs/>
                      </w:rPr>
                      <w:t>www.elespanol.com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28" w:history="1">
                    <w:r w:rsidRPr="0005117D">
                      <w:rPr>
                        <w:rStyle w:val="Hipervnculo"/>
                      </w:rPr>
                      <w:t>https://www.elespanol.com/motor/20241101/culpa-coches-transporte-emisiones-co2-cambio-climatico/897660554_0.html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561101C0" w14:textId="77777777" w:rsidR="0005117D" w:rsidRPr="0005117D" w:rsidRDefault="0005117D" w:rsidP="0005117D"/>
        </w:tc>
      </w:tr>
      <w:tr w:rsidR="0005117D" w:rsidRPr="0005117D" w14:paraId="465BC4F8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2C2C01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C4D517" w14:textId="2AFA844E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2F8C74" w14:textId="77777777" w:rsidR="0005117D" w:rsidRPr="0005117D" w:rsidRDefault="0005117D" w:rsidP="0005117D">
                  <w:hyperlink r:id="rId29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Seat alerta de "un importante riesgo para el empleo" por las escasas ventas del coche eléctrico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(31/10/2024 20:12) neomotor.epe.es </w:t>
                  </w:r>
                  <w:r w:rsidRPr="0005117D">
                    <w:br/>
                  </w:r>
                  <w:hyperlink r:id="rId30" w:history="1">
                    <w:r w:rsidRPr="0005117D">
                      <w:rPr>
                        <w:rStyle w:val="Hipervnculo"/>
                      </w:rPr>
                      <w:t>https://neomotor.epe.es/industria/seat-alerta-de-un-importante-riesgo-para-el-empleo-por-las-escasas-ventas-del-coche-electrico-LY1980159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2F3CB0EA" w14:textId="77777777" w:rsidR="0005117D" w:rsidRPr="0005117D" w:rsidRDefault="0005117D" w:rsidP="0005117D"/>
        </w:tc>
      </w:tr>
      <w:tr w:rsidR="0005117D" w:rsidRPr="0005117D" w14:paraId="38F69B38" w14:textId="77777777" w:rsidTr="0005117D">
        <w:trPr>
          <w:gridAfter w:val="1"/>
          <w:wAfter w:w="26" w:type="pct"/>
          <w:tblCellSpacing w:w="15" w:type="dxa"/>
        </w:trPr>
        <w:tc>
          <w:tcPr>
            <w:tcW w:w="4927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5117D" w:rsidRPr="0005117D" w14:paraId="42C18EA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A02E44" w14:textId="67B27D93" w:rsidR="0005117D" w:rsidRPr="0005117D" w:rsidRDefault="0005117D" w:rsidP="0005117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1BCE2E" w14:textId="77777777" w:rsidR="0005117D" w:rsidRPr="0005117D" w:rsidRDefault="0005117D" w:rsidP="0005117D">
                  <w:hyperlink r:id="rId31" w:history="1">
                    <w:r w:rsidRPr="0005117D">
                      <w:rPr>
                        <w:rStyle w:val="Hipervnculo"/>
                        <w:b/>
                        <w:bCs/>
                      </w:rPr>
                      <w:t xml:space="preserve">Una estrategia para avanzar hacia un transporte y una movilidad más accesibles y eficientes - La Opinión de Málaga </w:t>
                    </w:r>
                  </w:hyperlink>
                  <w:r w:rsidRPr="0005117D">
                    <w:br/>
                  </w:r>
                  <w:r w:rsidRPr="0005117D">
                    <w:rPr>
                      <w:b/>
                      <w:bCs/>
                    </w:rPr>
                    <w:t xml:space="preserve">(31/10/2024 09:37) </w:t>
                  </w:r>
                  <w:hyperlink r:id="rId32" w:history="1">
                    <w:r w:rsidRPr="0005117D">
                      <w:rPr>
                        <w:rStyle w:val="Hipervnculo"/>
                        <w:b/>
                        <w:bCs/>
                      </w:rPr>
                      <w:t>www.laopiniondemalaga.es</w:t>
                    </w:r>
                  </w:hyperlink>
                  <w:r w:rsidRPr="0005117D">
                    <w:rPr>
                      <w:b/>
                      <w:bCs/>
                    </w:rPr>
                    <w:t xml:space="preserve"> </w:t>
                  </w:r>
                  <w:r w:rsidRPr="0005117D">
                    <w:br/>
                  </w:r>
                  <w:hyperlink r:id="rId33" w:history="1">
                    <w:r w:rsidRPr="0005117D">
                      <w:rPr>
                        <w:rStyle w:val="Hipervnculo"/>
                      </w:rPr>
                      <w:t>https://www.laopiniondemalaga.es/comunicaciones-empresas/2024/10/31/estrategia-avanzar-transporte-movilidad-accesibles-eficientes-110988628.html</w:t>
                    </w:r>
                  </w:hyperlink>
                  <w:r w:rsidRPr="0005117D">
                    <w:t xml:space="preserve"> </w:t>
                  </w:r>
                </w:p>
              </w:tc>
            </w:tr>
          </w:tbl>
          <w:p w14:paraId="1689A11D" w14:textId="77777777" w:rsidR="0005117D" w:rsidRPr="0005117D" w:rsidRDefault="0005117D" w:rsidP="0005117D"/>
        </w:tc>
      </w:tr>
    </w:tbl>
    <w:p w14:paraId="159C7A53" w14:textId="77777777" w:rsidR="0005117D" w:rsidRDefault="0005117D"/>
    <w:sectPr w:rsidR="0005117D" w:rsidSect="0005117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7D"/>
    <w:rsid w:val="0005117D"/>
    <w:rsid w:val="005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D0EF"/>
  <w15:chartTrackingRefBased/>
  <w15:docId w15:val="{96130E79-95E4-4D87-8342-145CAB3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1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1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1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1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1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1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1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1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11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1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11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1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17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5117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567eb821-1e7e-44cf-8b9e-8442a37bdf3f?tknid=AvqQixcDv06GIZg4lyFXLQ--&amp;tknmd=XeT1D2zZuCTG0b.FB.3sNA--" TargetMode="External"/><Relationship Id="rId18" Type="http://schemas.openxmlformats.org/officeDocument/2006/relationships/hyperlink" Target="https://www.posventa.info/texto-diario/mostrar/5052337/faconauto-publica-agenda-viii-observatorio-vehiculo-ocasion" TargetMode="External"/><Relationship Id="rId26" Type="http://schemas.openxmlformats.org/officeDocument/2006/relationships/hyperlink" Target="https://metaclip.auditmedia.es/api/document/online/d93e6a9c-2403-4bcf-a67a-16617b08e799?tknid=AvqQixcDv06GIZg4lyFXLQ--&amp;tknmd=8cGWof04gWtXN4MVNOmuhA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osventa.com/texto-diario/mostrar/5051990/federico-perez-aivora-solutions-inteligencia-artificial-futuro-atencion-clien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taclip.auditmedia.es/api/document/online/decdbfab-91b6-4939-a113-0fbe050a591d?tknid=AvqQixcDv06GIZg4lyFXLQ--&amp;tknmd=mnidVlyCazMMyfgPgku4iA--" TargetMode="External"/><Relationship Id="rId12" Type="http://schemas.openxmlformats.org/officeDocument/2006/relationships/hyperlink" Target="https://www.autopista.es/noticias-motor/pedro-sanchez-confirma-habra-nuevo-plan-moves-en-2025-compra-coches-electricos_301916_102.html" TargetMode="External"/><Relationship Id="rId17" Type="http://schemas.openxmlformats.org/officeDocument/2006/relationships/hyperlink" Target="http://www.posventa.info" TargetMode="External"/><Relationship Id="rId25" Type="http://schemas.openxmlformats.org/officeDocument/2006/relationships/hyperlink" Target="https://www.segre.com/es/economia/241101/ebro-producira-su-primer-coche-este-mismo-noviembre_616351.html" TargetMode="External"/><Relationship Id="rId33" Type="http://schemas.openxmlformats.org/officeDocument/2006/relationships/hyperlink" Target="https://www.laopiniondemalaga.es/comunicaciones-empresas/2024/10/31/estrategia-avanzar-transporte-movilidad-accesibles-eficientes-1109886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14ac1d77-1279-46c7-b49b-1e16cc01fad4?tknid=AvqQixcDv06GIZg4lyFXLQ--&amp;tknmd=iYu6V_KZjuz9o2L3erDzmA--" TargetMode="External"/><Relationship Id="rId20" Type="http://schemas.openxmlformats.org/officeDocument/2006/relationships/hyperlink" Target="http://www.posventa.com" TargetMode="External"/><Relationship Id="rId29" Type="http://schemas.openxmlformats.org/officeDocument/2006/relationships/hyperlink" Target="https://metaclip.auditmedia.es/api/document/online/0bcd7a3f-bf07-4e2a-9083-e20f4bb277ae?tknid=AvqQixcDv06GIZg4lyFXLQ--&amp;tknmd=gKJvAX5i46_w54ERkapg8g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razon.es/economia/sector-automocion-exige-plan-que-achatarre-165000-vehiculos_20241103672725abd058410001ccd6ca.html" TargetMode="External"/><Relationship Id="rId11" Type="http://schemas.openxmlformats.org/officeDocument/2006/relationships/hyperlink" Target="http://www.autopista.es" TargetMode="External"/><Relationship Id="rId24" Type="http://schemas.openxmlformats.org/officeDocument/2006/relationships/hyperlink" Target="http://www.segre.com" TargetMode="External"/><Relationship Id="rId32" Type="http://schemas.openxmlformats.org/officeDocument/2006/relationships/hyperlink" Target="http://www.laopiniondemalaga.es" TargetMode="External"/><Relationship Id="rId5" Type="http://schemas.openxmlformats.org/officeDocument/2006/relationships/hyperlink" Target="http://www.larazon.es" TargetMode="External"/><Relationship Id="rId15" Type="http://schemas.openxmlformats.org/officeDocument/2006/relationships/hyperlink" Target="https://www.laprovincia.es/sociedad/2024/10/31/restricciones-circulacion-2025-comprueba-coche-lista-dv-110996549.html" TargetMode="External"/><Relationship Id="rId23" Type="http://schemas.openxmlformats.org/officeDocument/2006/relationships/hyperlink" Target="https://metaclip.auditmedia.es/api/document/online/e5fffcc5-aa94-4f28-8aa9-de6c178bc36c?tknid=AvqQixcDv06GIZg4lyFXLQ--&amp;tknmd=2Z1AlGRk2hTlp3UcZFQ5sA--" TargetMode="External"/><Relationship Id="rId28" Type="http://schemas.openxmlformats.org/officeDocument/2006/relationships/hyperlink" Target="https://www.elespanol.com/motor/20241101/culpa-coches-transporte-emisiones-co2-cambio-climatico/897660554_0.html" TargetMode="External"/><Relationship Id="rId10" Type="http://schemas.openxmlformats.org/officeDocument/2006/relationships/hyperlink" Target="https://metaclip.auditmedia.es/api/document/online/b5c0b1df-44f7-4e20-a9da-eb0d3688e529?tknid=AvqQixcDv06GIZg4lyFXLQ--&amp;tknmd=f8uZBvqsg08Imkg43SVpDQ--" TargetMode="External"/><Relationship Id="rId19" Type="http://schemas.openxmlformats.org/officeDocument/2006/relationships/hyperlink" Target="https://metaclip.auditmedia.es/api/document/online/c39bec9b-f956-4d3e-8b60-3d7ed2494835?tknid=AvqQixcDv06GIZg4lyFXLQ--&amp;tknmd=Kq_OOeAb3WF3sNonLyvTRA--" TargetMode="External"/><Relationship Id="rId31" Type="http://schemas.openxmlformats.org/officeDocument/2006/relationships/hyperlink" Target="https://metaclip.auditmedia.es/api/document/online/a0b0f4a5-439b-411b-a630-84fec3458b6f?tknid=AvqQixcDv06GIZg4lyFXLQ--&amp;tknmd=_yJ_cILk4bnFz0tbs9lgOQ--" TargetMode="External"/><Relationship Id="rId4" Type="http://schemas.openxmlformats.org/officeDocument/2006/relationships/hyperlink" Target="https://metaclip.auditmedia.es/api/document/online/8acea205-b15d-48f7-9505-35093b114d23?tknid=AvqQixcDv06GIZg4lyFXLQ--&amp;tknmd=V1aDeOfNYScgs__3VNRkTg--" TargetMode="External"/><Relationship Id="rId9" Type="http://schemas.openxmlformats.org/officeDocument/2006/relationships/hyperlink" Target="https://www.latribunadeautomocion.es/2024/10/la-dana-en-valencia-tambien-se-ceba-con-los-concesionarios/" TargetMode="External"/><Relationship Id="rId14" Type="http://schemas.openxmlformats.org/officeDocument/2006/relationships/hyperlink" Target="http://www.laprovincia.es" TargetMode="External"/><Relationship Id="rId22" Type="http://schemas.openxmlformats.org/officeDocument/2006/relationships/hyperlink" Target="https://metaclip.auditmedia.es/api/document/prensa/5dc9cc03-786b-43d6-bdbc-8eb3b6c2a080?tknid=AvqQixcDv06GIZg4lyFXLQ--&amp;tknmd=_sEBDytyUer_OjhNSriFSQ--" TargetMode="External"/><Relationship Id="rId27" Type="http://schemas.openxmlformats.org/officeDocument/2006/relationships/hyperlink" Target="http://www.elespanol.com" TargetMode="External"/><Relationship Id="rId30" Type="http://schemas.openxmlformats.org/officeDocument/2006/relationships/hyperlink" Target="https://neomotor.epe.es/industria/seat-alerta-de-un-importante-riesgo-para-el-empleo-por-las-escasas-ventas-del-coche-electrico-LY198015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latribunadeautomocio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2024-11-05T07:35:00Z</dcterms:created>
  <dcterms:modified xsi:type="dcterms:W3CDTF">2024-11-05T07:36:00Z</dcterms:modified>
</cp:coreProperties>
</file>